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3E" w:rsidRPr="00085686" w:rsidRDefault="0044283E" w:rsidP="00902CF8">
      <w:pPr>
        <w:pStyle w:val="20"/>
        <w:keepNext w:val="0"/>
        <w:spacing w:before="0" w:after="240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>ЛИСТ РЕГИСТРАЦИИ ИЗМЕНЕНИЙ ЛНД</w:t>
      </w:r>
    </w:p>
    <w:p w:rsidR="000D724B" w:rsidRPr="006C7862" w:rsidRDefault="00BA6468" w:rsidP="00414A2E">
      <w:pPr>
        <w:spacing w:before="240" w:after="120"/>
        <w:jc w:val="both"/>
      </w:pPr>
      <w:r w:rsidRPr="006C7862">
        <w:t xml:space="preserve">ТИПОВЫЕ ТРЕБОВАНИЯ КОМПАНИИ </w:t>
      </w:r>
      <w:r w:rsidR="000D724B" w:rsidRPr="006C7862">
        <w:t>№</w:t>
      </w:r>
      <w:r w:rsidR="007E45A5" w:rsidRPr="007E45A5">
        <w:t xml:space="preserve"> </w:t>
      </w:r>
      <w:r w:rsidR="0091641D" w:rsidRPr="0091641D">
        <w:t>П1-01.05 ТТР-0149</w:t>
      </w:r>
      <w:r w:rsidR="007E45A5" w:rsidRPr="007E45A5">
        <w:t xml:space="preserve"> </w:t>
      </w:r>
      <w:r w:rsidR="007E45A5">
        <w:t>«</w:t>
      </w:r>
      <w:r w:rsidR="00AB73D6">
        <w:t>КОНТРОЛЬ ХЛОРОРГАНИЧЕСКИХ СОЕДИНЕНИЙ</w:t>
      </w:r>
      <w:r w:rsidR="007E45A5" w:rsidRPr="007E45A5">
        <w:t xml:space="preserve"> НА ОБЪЕКТАХ ДОБЫЧИ УГЛЕВОДОРОДНОГО СЫРЬЯ КОМПАНИИ</w:t>
      </w:r>
      <w:r w:rsidR="006D4EDF" w:rsidRPr="006C7862"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171"/>
        <w:gridCol w:w="2171"/>
        <w:gridCol w:w="2633"/>
        <w:gridCol w:w="4429"/>
        <w:gridCol w:w="3130"/>
      </w:tblGrid>
      <w:tr w:rsidR="000D724B" w:rsidRPr="00F34FF0" w:rsidTr="00CB11C3">
        <w:trPr>
          <w:tblHeader/>
        </w:trPr>
        <w:tc>
          <w:tcPr>
            <w:tcW w:w="4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 w:rsidR="00960085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  <w:r w:rsidR="00960085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вступления в силу</w:t>
            </w:r>
          </w:p>
        </w:tc>
        <w:tc>
          <w:tcPr>
            <w:tcW w:w="8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3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Pr="00F34FF0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D724B" w:rsidRDefault="000D724B" w:rsidP="00831B13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CB11C3" w:rsidRPr="00F34FF0" w:rsidTr="00773EBB">
        <w:trPr>
          <w:trHeight w:val="1491"/>
        </w:trPr>
        <w:tc>
          <w:tcPr>
            <w:tcW w:w="435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B11C3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</w:tcPr>
          <w:p w:rsidR="00CB11C3" w:rsidRPr="008A557B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02.03.2024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B11C3" w:rsidRPr="008A557B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02.03.2024</w:t>
            </w:r>
          </w:p>
        </w:tc>
        <w:tc>
          <w:tcPr>
            <w:tcW w:w="827" w:type="pct"/>
            <w:tcBorders>
              <w:top w:val="single" w:sz="12" w:space="0" w:color="auto"/>
              <w:bottom w:val="single" w:sz="4" w:space="0" w:color="auto"/>
            </w:tcBorders>
          </w:tcPr>
          <w:p w:rsidR="00CB11C3" w:rsidRPr="008A557B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 w:rsidRPr="008A557B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П</w:t>
            </w:r>
            <w:r w:rsidRPr="008A557B">
              <w:rPr>
                <w:sz w:val="20"/>
                <w:szCs w:val="20"/>
              </w:rPr>
              <w:t xml:space="preserve">АО «НК «Роснефть» </w:t>
            </w:r>
            <w:r>
              <w:rPr>
                <w:sz w:val="20"/>
                <w:szCs w:val="20"/>
              </w:rPr>
              <w:br/>
            </w:r>
            <w:r w:rsidRPr="008A557B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02.03.2024</w:t>
            </w:r>
            <w:r w:rsidRPr="008A557B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 xml:space="preserve"> 112</w:t>
            </w:r>
          </w:p>
        </w:tc>
        <w:tc>
          <w:tcPr>
            <w:tcW w:w="1391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B11C3" w:rsidRPr="00AB73D6" w:rsidRDefault="00CB11C3" w:rsidP="00902CF8">
            <w:pPr>
              <w:pStyle w:val="afd"/>
              <w:tabs>
                <w:tab w:val="left" w:pos="567"/>
              </w:tabs>
              <w:snapToGrid w:val="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3E12E9">
              <w:rPr>
                <w:szCs w:val="28"/>
              </w:rPr>
              <w:t>Типовые требования устанавливают требования к</w:t>
            </w:r>
            <w:r>
              <w:rPr>
                <w:szCs w:val="28"/>
              </w:rPr>
              <w:t xml:space="preserve"> процедурам контроля хлорорганических соединений в скважинной продукции при многоуровневом превентивном контроле, сборе и утилизации различных видов отходов, а также к методическим подходам лабораторного тестирования содержания хлорорганических соединений в различных средах</w:t>
            </w:r>
          </w:p>
        </w:tc>
        <w:tc>
          <w:tcPr>
            <w:tcW w:w="983" w:type="pct"/>
            <w:vMerge w:val="restart"/>
            <w:tcBorders>
              <w:top w:val="single" w:sz="12" w:space="0" w:color="auto"/>
            </w:tcBorders>
          </w:tcPr>
          <w:p w:rsidR="00CB11C3" w:rsidRPr="0065167C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 w:rsidRPr="007E45A5">
              <w:rPr>
                <w:sz w:val="20"/>
                <w:szCs w:val="20"/>
              </w:rPr>
              <w:t xml:space="preserve">Департамент нефтегазодобычи </w:t>
            </w:r>
            <w:r w:rsidRPr="00C2054E">
              <w:rPr>
                <w:sz w:val="20"/>
                <w:szCs w:val="20"/>
              </w:rPr>
              <w:t>ПАО</w:t>
            </w:r>
            <w:r>
              <w:rPr>
                <w:sz w:val="20"/>
                <w:szCs w:val="20"/>
              </w:rPr>
              <w:t> «НК </w:t>
            </w:r>
            <w:r w:rsidRPr="00C2054E">
              <w:rPr>
                <w:sz w:val="20"/>
                <w:szCs w:val="20"/>
              </w:rPr>
              <w:t>«Роснефть»</w:t>
            </w:r>
          </w:p>
        </w:tc>
      </w:tr>
      <w:tr w:rsidR="00CB11C3" w:rsidRPr="00F34FF0" w:rsidTr="00773EBB">
        <w:trPr>
          <w:trHeight w:val="1530"/>
        </w:trPr>
        <w:tc>
          <w:tcPr>
            <w:tcW w:w="435" w:type="pct"/>
            <w:vMerge/>
            <w:shd w:val="clear" w:color="auto" w:fill="auto"/>
          </w:tcPr>
          <w:p w:rsidR="00CB11C3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:rsidR="00CB11C3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18.03.2024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B11C3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18.03.2024</w:t>
            </w:r>
          </w:p>
        </w:tc>
        <w:tc>
          <w:tcPr>
            <w:tcW w:w="827" w:type="pct"/>
            <w:tcBorders>
              <w:top w:val="single" w:sz="4" w:space="0" w:color="auto"/>
            </w:tcBorders>
          </w:tcPr>
          <w:p w:rsidR="00CB11C3" w:rsidRPr="008A557B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ООО «РН-Ванкор» от 18.03.2024 № РНВ-89/лнд</w:t>
            </w:r>
            <w:bookmarkStart w:id="0" w:name="_GoBack"/>
            <w:bookmarkEnd w:id="0"/>
          </w:p>
        </w:tc>
        <w:tc>
          <w:tcPr>
            <w:tcW w:w="1391" w:type="pct"/>
            <w:vMerge/>
            <w:shd w:val="clear" w:color="auto" w:fill="auto"/>
          </w:tcPr>
          <w:p w:rsidR="00CB11C3" w:rsidRPr="003E12E9" w:rsidRDefault="00CB11C3" w:rsidP="00902CF8">
            <w:pPr>
              <w:pStyle w:val="afd"/>
              <w:tabs>
                <w:tab w:val="left" w:pos="567"/>
              </w:tabs>
              <w:snapToGrid w:val="0"/>
              <w:ind w:left="0"/>
              <w:contextualSpacing w:val="0"/>
              <w:jc w:val="both"/>
              <w:rPr>
                <w:szCs w:val="28"/>
              </w:rPr>
            </w:pPr>
          </w:p>
        </w:tc>
        <w:tc>
          <w:tcPr>
            <w:tcW w:w="983" w:type="pct"/>
            <w:vMerge/>
          </w:tcPr>
          <w:p w:rsidR="00CB11C3" w:rsidRPr="007E45A5" w:rsidRDefault="00CB11C3" w:rsidP="00902CF8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B50E4B" w:rsidRDefault="00B50E4B" w:rsidP="00476F8A"/>
    <w:sectPr w:rsidR="00B50E4B" w:rsidSect="00960085">
      <w:headerReference w:type="default" r:id="rId8"/>
      <w:footerReference w:type="default" r:id="rId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6F2" w:rsidRDefault="00A106F2" w:rsidP="000D7C6A">
      <w:r>
        <w:separator/>
      </w:r>
    </w:p>
  </w:endnote>
  <w:endnote w:type="continuationSeparator" w:id="0">
    <w:p w:rsidR="00A106F2" w:rsidRDefault="00A106F2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468"/>
      <w:gridCol w:w="452"/>
    </w:tblGrid>
    <w:tr w:rsidR="000D724B" w:rsidRPr="000D724B" w:rsidTr="00CE78AC">
      <w:tc>
        <w:tcPr>
          <w:tcW w:w="4858" w:type="pct"/>
          <w:tcBorders>
            <w:top w:val="single" w:sz="12" w:space="0" w:color="FFD200"/>
          </w:tcBorders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:rsidTr="00CE78AC">
      <w:trPr>
        <w:trHeight w:val="74"/>
      </w:trPr>
      <w:tc>
        <w:tcPr>
          <w:tcW w:w="4858" w:type="pct"/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0D724B" w:rsidRDefault="0060482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AF11DC" wp14:editId="3E4CE43D">
              <wp:simplePos x="0" y="0"/>
              <wp:positionH relativeFrom="column">
                <wp:posOffset>8929370</wp:posOffset>
              </wp:positionH>
              <wp:positionV relativeFrom="paragraph">
                <wp:posOffset>81915</wp:posOffset>
              </wp:positionV>
              <wp:extent cx="1092028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4822" w:rsidRDefault="00604822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1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B11C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AF11DC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703.1pt;margin-top:6.4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" filled="f" stroked="f" strokeweight="1.3pt">
              <v:textbox>
                <w:txbxContent>
                  <w:p w:rsidR="00604822" w:rsidRDefault="00604822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1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B11C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6F2" w:rsidRDefault="00A106F2" w:rsidP="000D7C6A">
      <w:r>
        <w:separator/>
      </w:r>
    </w:p>
  </w:footnote>
  <w:footnote w:type="continuationSeparator" w:id="0">
    <w:p w:rsidR="00A106F2" w:rsidRDefault="00A106F2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4035"/>
      <w:gridCol w:w="1885"/>
    </w:tblGrid>
    <w:tr w:rsidR="006C7862" w:rsidRPr="006C7862" w:rsidTr="0026055A">
      <w:tc>
        <w:tcPr>
          <w:tcW w:w="4408" w:type="pct"/>
          <w:vAlign w:val="center"/>
        </w:tcPr>
        <w:p w:rsidR="008A557B" w:rsidRPr="006C7862" w:rsidRDefault="00BA6468" w:rsidP="007E45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C7862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 w:rsidR="00272478" w:rsidRPr="006C7862">
            <w:rPr>
              <w:rFonts w:ascii="Arial" w:hAnsi="Arial" w:cs="Arial"/>
              <w:b/>
              <w:sz w:val="10"/>
              <w:szCs w:val="10"/>
            </w:rPr>
            <w:t xml:space="preserve"> №</w:t>
          </w:r>
          <w:r w:rsidR="0029480F" w:rsidRPr="006C7862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91641D" w:rsidRPr="0091641D">
            <w:rPr>
              <w:rFonts w:ascii="Arial" w:hAnsi="Arial" w:cs="Arial"/>
              <w:b/>
              <w:sz w:val="10"/>
              <w:szCs w:val="10"/>
            </w:rPr>
            <w:t>П1-01.05 ТТР-0149</w:t>
          </w:r>
        </w:p>
      </w:tc>
      <w:tc>
        <w:tcPr>
          <w:tcW w:w="592" w:type="pct"/>
          <w:vAlign w:val="center"/>
        </w:tcPr>
        <w:p w:rsidR="008A557B" w:rsidRPr="006C7862" w:rsidRDefault="008A557B" w:rsidP="002F0F4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C7862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272478" w:rsidRPr="006C7862"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6C7862" w:rsidRPr="006C7862" w:rsidTr="0026055A">
      <w:trPr>
        <w:trHeight w:val="175"/>
      </w:trPr>
      <w:tc>
        <w:tcPr>
          <w:tcW w:w="4408" w:type="pct"/>
          <w:vAlign w:val="center"/>
        </w:tcPr>
        <w:p w:rsidR="00BA6468" w:rsidRPr="006C7862" w:rsidRDefault="0091641D" w:rsidP="002F0F43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1641D">
            <w:rPr>
              <w:rFonts w:ascii="Arial" w:hAnsi="Arial" w:cs="Arial"/>
              <w:b/>
              <w:spacing w:val="-4"/>
              <w:sz w:val="10"/>
              <w:szCs w:val="10"/>
            </w:rPr>
            <w:t>КОНТРОЛЬ ХЛОРОРГАНИЧЕСКИХ СОЕДИНЕНИЙ НА ОБЪЕКТАХ ДОБЫЧИ УГЛЕВОДОРОДНОГО СЫРЬЯ КОМПАНИИ</w:t>
          </w:r>
        </w:p>
      </w:tc>
      <w:tc>
        <w:tcPr>
          <w:tcW w:w="592" w:type="pct"/>
          <w:vAlign w:val="center"/>
        </w:tcPr>
        <w:p w:rsidR="00BA6468" w:rsidRPr="006C7862" w:rsidRDefault="00BA6468" w:rsidP="002F0F43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C7862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2F49B6" w:rsidRDefault="002F49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88765FD"/>
    <w:multiLevelType w:val="hybridMultilevel"/>
    <w:tmpl w:val="E346BA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E6AE6"/>
    <w:multiLevelType w:val="hybridMultilevel"/>
    <w:tmpl w:val="F9E44C76"/>
    <w:lvl w:ilvl="0" w:tplc="518A6FB6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9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71217E"/>
    <w:multiLevelType w:val="hybridMultilevel"/>
    <w:tmpl w:val="22C067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30DD7"/>
    <w:multiLevelType w:val="hybridMultilevel"/>
    <w:tmpl w:val="3C782C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5098133B"/>
    <w:multiLevelType w:val="hybridMultilevel"/>
    <w:tmpl w:val="F29A89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9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71347BF"/>
    <w:multiLevelType w:val="hybridMultilevel"/>
    <w:tmpl w:val="2BDCE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43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5"/>
  </w:num>
  <w:num w:numId="3">
    <w:abstractNumId w:val="54"/>
  </w:num>
  <w:num w:numId="4">
    <w:abstractNumId w:val="24"/>
  </w:num>
  <w:num w:numId="5">
    <w:abstractNumId w:val="7"/>
  </w:num>
  <w:num w:numId="6">
    <w:abstractNumId w:val="48"/>
  </w:num>
  <w:num w:numId="7">
    <w:abstractNumId w:val="14"/>
  </w:num>
  <w:num w:numId="8">
    <w:abstractNumId w:val="39"/>
  </w:num>
  <w:num w:numId="9">
    <w:abstractNumId w:val="18"/>
  </w:num>
  <w:num w:numId="10">
    <w:abstractNumId w:val="21"/>
  </w:num>
  <w:num w:numId="11">
    <w:abstractNumId w:val="42"/>
  </w:num>
  <w:num w:numId="12">
    <w:abstractNumId w:val="32"/>
  </w:num>
  <w:num w:numId="13">
    <w:abstractNumId w:val="9"/>
  </w:num>
  <w:num w:numId="14">
    <w:abstractNumId w:val="57"/>
  </w:num>
  <w:num w:numId="15">
    <w:abstractNumId w:val="29"/>
  </w:num>
  <w:num w:numId="16">
    <w:abstractNumId w:val="34"/>
  </w:num>
  <w:num w:numId="17">
    <w:abstractNumId w:val="20"/>
  </w:num>
  <w:num w:numId="18">
    <w:abstractNumId w:val="11"/>
  </w:num>
  <w:num w:numId="19">
    <w:abstractNumId w:val="26"/>
  </w:num>
  <w:num w:numId="20">
    <w:abstractNumId w:val="30"/>
  </w:num>
  <w:num w:numId="21">
    <w:abstractNumId w:val="51"/>
  </w:num>
  <w:num w:numId="22">
    <w:abstractNumId w:val="45"/>
  </w:num>
  <w:num w:numId="23">
    <w:abstractNumId w:val="23"/>
  </w:num>
  <w:num w:numId="24">
    <w:abstractNumId w:val="22"/>
  </w:num>
  <w:num w:numId="25">
    <w:abstractNumId w:val="50"/>
  </w:num>
  <w:num w:numId="26">
    <w:abstractNumId w:val="53"/>
  </w:num>
  <w:num w:numId="27">
    <w:abstractNumId w:val="16"/>
  </w:num>
  <w:num w:numId="28">
    <w:abstractNumId w:val="40"/>
  </w:num>
  <w:num w:numId="29">
    <w:abstractNumId w:val="25"/>
  </w:num>
  <w:num w:numId="30">
    <w:abstractNumId w:val="56"/>
  </w:num>
  <w:num w:numId="31">
    <w:abstractNumId w:val="2"/>
  </w:num>
  <w:num w:numId="32">
    <w:abstractNumId w:val="52"/>
  </w:num>
  <w:num w:numId="33">
    <w:abstractNumId w:val="6"/>
  </w:num>
  <w:num w:numId="34">
    <w:abstractNumId w:val="3"/>
  </w:num>
  <w:num w:numId="35">
    <w:abstractNumId w:val="13"/>
  </w:num>
  <w:num w:numId="36">
    <w:abstractNumId w:val="38"/>
  </w:num>
  <w:num w:numId="37">
    <w:abstractNumId w:val="44"/>
  </w:num>
  <w:num w:numId="38">
    <w:abstractNumId w:val="15"/>
  </w:num>
  <w:num w:numId="39">
    <w:abstractNumId w:val="12"/>
  </w:num>
  <w:num w:numId="40">
    <w:abstractNumId w:val="35"/>
  </w:num>
  <w:num w:numId="41">
    <w:abstractNumId w:val="31"/>
  </w:num>
  <w:num w:numId="42">
    <w:abstractNumId w:val="49"/>
  </w:num>
  <w:num w:numId="43">
    <w:abstractNumId w:val="43"/>
  </w:num>
  <w:num w:numId="44">
    <w:abstractNumId w:val="28"/>
  </w:num>
  <w:num w:numId="45">
    <w:abstractNumId w:val="19"/>
  </w:num>
  <w:num w:numId="46">
    <w:abstractNumId w:val="4"/>
  </w:num>
  <w:num w:numId="47">
    <w:abstractNumId w:val="46"/>
  </w:num>
  <w:num w:numId="48">
    <w:abstractNumId w:val="8"/>
  </w:num>
  <w:num w:numId="49">
    <w:abstractNumId w:val="10"/>
  </w:num>
  <w:num w:numId="50">
    <w:abstractNumId w:val="47"/>
  </w:num>
  <w:num w:numId="51">
    <w:abstractNumId w:val="36"/>
  </w:num>
  <w:num w:numId="52">
    <w:abstractNumId w:val="37"/>
  </w:num>
  <w:num w:numId="53">
    <w:abstractNumId w:val="41"/>
  </w:num>
  <w:num w:numId="54">
    <w:abstractNumId w:val="33"/>
  </w:num>
  <w:num w:numId="55">
    <w:abstractNumId w:val="17"/>
  </w:num>
  <w:num w:numId="56">
    <w:abstractNumId w:val="5"/>
  </w:num>
  <w:num w:numId="57">
    <w:abstractNumId w:val="2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04D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964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0F37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5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877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6FD9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2CB9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8F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972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57C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0AF8"/>
    <w:rsid w:val="00241003"/>
    <w:rsid w:val="002410D8"/>
    <w:rsid w:val="002414F4"/>
    <w:rsid w:val="00241744"/>
    <w:rsid w:val="00241A38"/>
    <w:rsid w:val="00241C5D"/>
    <w:rsid w:val="00241F56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CB2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55A"/>
    <w:rsid w:val="002606B9"/>
    <w:rsid w:val="002606D8"/>
    <w:rsid w:val="00260E20"/>
    <w:rsid w:val="00260E46"/>
    <w:rsid w:val="00260F49"/>
    <w:rsid w:val="00260F84"/>
    <w:rsid w:val="00261293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78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80F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28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0F43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D80"/>
    <w:rsid w:val="00376DDF"/>
    <w:rsid w:val="00376EC3"/>
    <w:rsid w:val="00376FD7"/>
    <w:rsid w:val="003770EC"/>
    <w:rsid w:val="003773C6"/>
    <w:rsid w:val="0037742C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3C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3E7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A2E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152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5D17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2C5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E7A39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36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0C8"/>
    <w:rsid w:val="00540228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5F4D"/>
    <w:rsid w:val="00566000"/>
    <w:rsid w:val="005661E1"/>
    <w:rsid w:val="005669B7"/>
    <w:rsid w:val="00566D15"/>
    <w:rsid w:val="0056721B"/>
    <w:rsid w:val="00567258"/>
    <w:rsid w:val="0056753F"/>
    <w:rsid w:val="0056771A"/>
    <w:rsid w:val="0057037C"/>
    <w:rsid w:val="0057054C"/>
    <w:rsid w:val="00570B59"/>
    <w:rsid w:val="00570BD5"/>
    <w:rsid w:val="00570D74"/>
    <w:rsid w:val="00571078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09DC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67C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862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EDF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2CB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1F53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0EBE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367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5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F00EF"/>
    <w:rsid w:val="007F055C"/>
    <w:rsid w:val="007F143B"/>
    <w:rsid w:val="007F1A58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2BAF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2DCD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57B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CF8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C49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41D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2E7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08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1FC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1F69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9AD"/>
    <w:rsid w:val="00A07E85"/>
    <w:rsid w:val="00A07F30"/>
    <w:rsid w:val="00A102A8"/>
    <w:rsid w:val="00A1036D"/>
    <w:rsid w:val="00A106F2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363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6E"/>
    <w:rsid w:val="00A43938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DEA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3D6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0B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172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225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9CE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468"/>
    <w:rsid w:val="00BA6AFB"/>
    <w:rsid w:val="00BA6E79"/>
    <w:rsid w:val="00BA6F3F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0EB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906"/>
    <w:rsid w:val="00C05DE4"/>
    <w:rsid w:val="00C05E9D"/>
    <w:rsid w:val="00C0637D"/>
    <w:rsid w:val="00C0638D"/>
    <w:rsid w:val="00C063F2"/>
    <w:rsid w:val="00C0678F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54E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2B99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D6"/>
    <w:rsid w:val="00CA6BB0"/>
    <w:rsid w:val="00CA7465"/>
    <w:rsid w:val="00CB010B"/>
    <w:rsid w:val="00CB035B"/>
    <w:rsid w:val="00CB0643"/>
    <w:rsid w:val="00CB07AD"/>
    <w:rsid w:val="00CB11C3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1C4B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C3C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182"/>
    <w:rsid w:val="00D4677A"/>
    <w:rsid w:val="00D46A7E"/>
    <w:rsid w:val="00D46B0E"/>
    <w:rsid w:val="00D46B3C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55A"/>
    <w:rsid w:val="00D826CE"/>
    <w:rsid w:val="00D836A4"/>
    <w:rsid w:val="00D83881"/>
    <w:rsid w:val="00D83F46"/>
    <w:rsid w:val="00D84416"/>
    <w:rsid w:val="00D8476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A3B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1EB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2F7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271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468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03"/>
    <w:rsid w:val="00ED4DF5"/>
    <w:rsid w:val="00ED5156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524"/>
    <w:rsid w:val="00F44E35"/>
    <w:rsid w:val="00F45C4B"/>
    <w:rsid w:val="00F45D7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16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CEC"/>
    <w:rsid w:val="00FB5DAF"/>
    <w:rsid w:val="00FB6F7A"/>
    <w:rsid w:val="00FB7B91"/>
    <w:rsid w:val="00FB7D10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7B940FD"/>
  <w15:docId w15:val="{77242364-5B6B-4467-9445-2AA3F1A1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DA943-7441-423B-8AE7-10517959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805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Корепанова Кристина Анатольевна</cp:lastModifiedBy>
  <cp:revision>6</cp:revision>
  <cp:lastPrinted>2020-03-13T07:33:00Z</cp:lastPrinted>
  <dcterms:created xsi:type="dcterms:W3CDTF">2023-06-09T11:05:00Z</dcterms:created>
  <dcterms:modified xsi:type="dcterms:W3CDTF">2024-03-19T09:15:00Z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